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5" w:rsidRPr="00D90C1F" w:rsidRDefault="009B6A65" w:rsidP="00D90C1F">
      <w:pPr>
        <w:pStyle w:val="lfej"/>
        <w:spacing w:line="360" w:lineRule="exact"/>
        <w:rPr>
          <w:rFonts w:ascii="Garamond" w:hAnsi="Garamond"/>
          <w:sz w:val="24"/>
        </w:rPr>
      </w:pPr>
      <w:permStart w:id="1586000038" w:edGrp="everyone"/>
      <w:r w:rsidRPr="00D90C1F">
        <w:rPr>
          <w:rFonts w:ascii="Garamond" w:hAnsi="Garamond"/>
          <w:sz w:val="24"/>
        </w:rPr>
        <w:t>Név:</w:t>
      </w:r>
    </w:p>
    <w:p w:rsidR="009B6A65" w:rsidRPr="00D90C1F" w:rsidRDefault="009B6A65" w:rsidP="00D90C1F">
      <w:pPr>
        <w:pStyle w:val="lfej"/>
        <w:spacing w:line="360" w:lineRule="exact"/>
        <w:rPr>
          <w:rFonts w:ascii="Garamond" w:hAnsi="Garamond"/>
          <w:sz w:val="24"/>
        </w:rPr>
      </w:pPr>
      <w:r w:rsidRPr="00D90C1F">
        <w:rPr>
          <w:rFonts w:ascii="Garamond" w:hAnsi="Garamond"/>
          <w:sz w:val="24"/>
        </w:rPr>
        <w:t>Pályázati azonosító:</w:t>
      </w:r>
    </w:p>
    <w:permEnd w:id="1586000038"/>
    <w:p w:rsidR="00D90C1F" w:rsidRPr="00D90C1F" w:rsidRDefault="00D90C1F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B6A65" w:rsidRPr="009B6A65" w:rsidRDefault="009B6A65" w:rsidP="00D90C1F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9B6A65">
        <w:rPr>
          <w:rFonts w:ascii="Garamond" w:hAnsi="Garamond"/>
          <w:b/>
          <w:bCs/>
          <w:sz w:val="24"/>
          <w:szCs w:val="24"/>
        </w:rPr>
        <w:t>Nyilatkozat</w:t>
      </w:r>
    </w:p>
    <w:p w:rsidR="009B6A65" w:rsidRPr="009B6A65" w:rsidRDefault="006A5C35" w:rsidP="00D90C1F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="009E4EBE">
        <w:rPr>
          <w:rFonts w:ascii="Garamond" w:hAnsi="Garamond"/>
          <w:b/>
          <w:bCs/>
          <w:sz w:val="24"/>
          <w:szCs w:val="24"/>
        </w:rPr>
        <w:t>”az Egyesült Királyságban egyetemi tanulmányokat folytató magyar hallgatók hazai nyári gyakorlatának támogatása</w:t>
      </w:r>
      <w:r w:rsidR="00D00550">
        <w:rPr>
          <w:rFonts w:ascii="Garamond" w:hAnsi="Garamond"/>
          <w:b/>
          <w:bCs/>
          <w:sz w:val="24"/>
          <w:szCs w:val="24"/>
        </w:rPr>
        <w:t>” (</w:t>
      </w:r>
      <w:r w:rsidR="009E4EBE">
        <w:rPr>
          <w:rFonts w:ascii="Garamond" w:hAnsi="Garamond"/>
          <w:b/>
          <w:bCs/>
          <w:sz w:val="24"/>
          <w:szCs w:val="24"/>
        </w:rPr>
        <w:t>2018-2.1.1-UK_GYAK</w:t>
      </w:r>
      <w:r w:rsidR="00377145">
        <w:rPr>
          <w:rFonts w:ascii="Garamond" w:hAnsi="Garamond"/>
          <w:b/>
          <w:bCs/>
          <w:sz w:val="24"/>
          <w:szCs w:val="24"/>
        </w:rPr>
        <w:t xml:space="preserve">) </w:t>
      </w:r>
      <w:r>
        <w:rPr>
          <w:rFonts w:ascii="Garamond" w:hAnsi="Garamond"/>
          <w:b/>
          <w:bCs/>
          <w:sz w:val="24"/>
          <w:szCs w:val="24"/>
        </w:rPr>
        <w:t xml:space="preserve">tárgyú </w:t>
      </w:r>
      <w:r w:rsidR="003569C6">
        <w:rPr>
          <w:rFonts w:ascii="Garamond" w:hAnsi="Garamond"/>
          <w:b/>
          <w:bCs/>
          <w:sz w:val="24"/>
          <w:szCs w:val="24"/>
        </w:rPr>
        <w:t>pályázati felhívás keretében kö</w:t>
      </w:r>
      <w:r w:rsidR="009F365A">
        <w:rPr>
          <w:rFonts w:ascii="Garamond" w:hAnsi="Garamond"/>
          <w:b/>
          <w:bCs/>
          <w:sz w:val="24"/>
          <w:szCs w:val="24"/>
        </w:rPr>
        <w:t>t</w:t>
      </w:r>
      <w:r w:rsidR="003569C6">
        <w:rPr>
          <w:rFonts w:ascii="Garamond" w:hAnsi="Garamond"/>
          <w:b/>
          <w:bCs/>
          <w:sz w:val="24"/>
          <w:szCs w:val="24"/>
        </w:rPr>
        <w:t>ött támogatási szerződéshez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kijelentjük, hogy a projektjavaslatban foglalt adatok, információk és dokumentumok teljes körűek, valódiak, hitelesek és megfelelnek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hivatkozott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pályázati felhívásban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Pályázati felhívás)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ahhoz kapcsolódó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útmutatóban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Pályázati útmutató)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 feltételeknek. Kijelentjük továbbá, hogy nem szolgáltattunk a támogatási döntés tartalmát érdemben befolyásoló valótlan, hamis vagy megtévesztő adatot és ilyen tartalmú nyilatkozatot nem tettünk. 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57EE7" w:rsidRPr="00FC7409" w:rsidRDefault="00A57EE7" w:rsidP="00D90C1F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harmadik személy irányába nem áll fenn olyan kötelezettségünk, amely a </w:t>
      </w:r>
      <w:r w:rsidR="00EB51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kérelmünk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szerinti projektre (a továbbiakban: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rojekt) biztosítandó költségvetési támogatás céljának megvalósulását meghiúsíthatja.</w:t>
      </w:r>
    </w:p>
    <w:p w:rsidR="00A57EE7" w:rsidRPr="00FC7409" w:rsidRDefault="00A57EE7" w:rsidP="00D90C1F">
      <w:pPr>
        <w:spacing w:after="0" w:line="360" w:lineRule="exac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377145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támogatási kérelem benyújtását </w:t>
      </w:r>
      <w:r w:rsidR="00FE267A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megelőzően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megvalósítását nem kezdtük meg.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pályázat a vonatkozó jogszabályoknak megfelel, és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rojekt, illetve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keretében végzett tevékenységek megfelelnek a környezetvédelmi előírásoknak.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Default="00D8750A" w:rsidP="00D90C1F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Pá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lyázati 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útmutató </w:t>
      </w:r>
      <w:r w:rsidR="009E4EBE">
        <w:rPr>
          <w:rFonts w:ascii="Garamond" w:eastAsia="Times New Roman" w:hAnsi="Garamond" w:cs="Times New Roman"/>
          <w:sz w:val="24"/>
          <w:szCs w:val="24"/>
          <w:lang w:eastAsia="hu-HU"/>
        </w:rPr>
        <w:t>6.2</w:t>
      </w:r>
      <w:r w:rsidR="008857F3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pontjában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megfogalmazott kizáró okok nem állnak fent velünk szemben.</w:t>
      </w:r>
    </w:p>
    <w:p w:rsidR="00D8750A" w:rsidRPr="00D8750A" w:rsidRDefault="00D8750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422C9" w:rsidRPr="00F26B5A" w:rsidRDefault="00A425DD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425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Hozzájárulunk ahhoz, hogy a köztartozások – az államháztartásról szóló 2011. évi CXCV. törvény (a továbbiakban Áht.) 50.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(4) bekezdésében, 51.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(2) bekezdésében és az államháztartás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ról szóló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törvény végrehajtásáról szóló 368/2011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(XII.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Korm. rendelet (a továbbiakban: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) 90.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(1) bekezdésében foglaltak szerinti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figyelemmel kísérése érdekében adószámunkat/adóazonosító jelünket a támogatást nyújtó és a Magyar Államkincstár felhasználja a lejárt köztartozások teljesítése,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adósság bekövetkezése tényének és összegének megismeréséhez.</w:t>
      </w:r>
      <w:r w:rsidR="00C422C9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C422C9" w:rsidRPr="00D90C1F" w:rsidRDefault="00C422C9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425DD" w:rsidRDefault="00C422C9" w:rsidP="00D90C1F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Tudomásul vesszük, hogy az Áht. 51.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(2) bekezdése, továbbá az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90.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amennyiben az Európai Unió közvetlenül alkalmazandó jogi aktusa eltérően nem rendelkezik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államháztartáson kívüli természetes személynek, jogi személynek folyósított költségvetési támogatásból a költségvetési támogatásban részesülő természetes személyt, jogi személyt terhelő  köztartozás összegét – a Kormány rendeletében meghatározott kivétellel és módon, az állami adó- és vámhatóság adatszolgáltatás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Magyar Államk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incstár tájékoztatja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edvezményezettet és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támogatás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nyújtót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A visszatartás a kedvezményezett - a költségvetési támogatás megszerzése érdekében vállalt - kötelezettségeit nem érinti.</w:t>
      </w:r>
    </w:p>
    <w:p w:rsidR="00C422C9" w:rsidRDefault="00C422C9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tudomással bírunk arról, hogy a támogatást nyújtó az Áht. 50. § (1) bekezdés c) pontjában meghatározott feltétel ellenőrzése céljából a támogatás folyósításától számított </w:t>
      </w:r>
      <w:r w:rsidR="001E022B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évig vagy – ha ez későbbi – a támogatás visszakövetelésére vonatkozó igény elévüléséig kezeli az Áht. 55.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részletezett adatokat. Tudomással bírunk továbbá arról, hogy a támogatást nyújtó az Áht. 5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adatokat szolgáltat</w:t>
      </w:r>
      <w:r w:rsidR="00E31334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 Magyar Államkincstár által működtetett monitoring rendszerbe, továbbá a támogatást nyújtó az Áht. 56.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az ott meghatározott adatokat honlapján közzéteheti.</w:t>
      </w:r>
    </w:p>
    <w:p w:rsidR="00357B3C" w:rsidRPr="00FC7409" w:rsidRDefault="00357B3C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16349E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 hogy a Magyar Államkincstár az általa működtetett monitoring rendszerben nyilvántartott adatai</w:t>
      </w:r>
      <w:r w:rsidR="003E48E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a költségvetési támogatás utalványozója, folyósítója, a fejezetet irányító szerv, az Állami Számvevőszék, a Kormányzati Ellenőrzési Hivatal, az Európai Támogatásokat </w:t>
      </w:r>
      <w:proofErr w:type="spellStart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Auditáló</w:t>
      </w:r>
      <w:proofErr w:type="spellEnd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Főigazgatóság, az állami adóhatóság, a csekély összegű támogatások nyilvántartásában érintett szervek részére továbbít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j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a.</w:t>
      </w:r>
    </w:p>
    <w:p w:rsidR="00284B69" w:rsidRDefault="00284B69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365A" w:rsidRPr="00FC7409" w:rsidRDefault="009F365A" w:rsidP="00981B0E">
      <w:pPr>
        <w:widowControl w:val="0"/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támogatást nyújtó adatot szolgáltat a Támogatásokat Vizsgáló Iroda, mint az állami támogatások európai uniós versenyszempontú vizsgálatáért felelős szervezet részére a Szerződés 107. és 108. cikke alkalmazásában bizonyos támogatási kategóriáknak a belső piaccal összeegyeztethetővé nyilvánításáról szóló 2014. június 17-i 651/2014/EU bizottsági rendelet (a továbbiakban: 651/2014/EU bizottsági rendelet) hatálya alá tartozó, egyénként 500 000 eurónak megfelelő forintösszeget meghaladó egyedi </w:t>
      </w:r>
      <w:r w:rsidR="00981B0E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t>ámogatásokról a 651/2014/EU bizottsági rendelet 9. cikke szerinti közzététel céljából.</w:t>
      </w:r>
      <w:r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"/>
      </w:r>
      <w:proofErr w:type="gramEnd"/>
    </w:p>
    <w:p w:rsidR="00357B3C" w:rsidRPr="00FC7409" w:rsidRDefault="00357B3C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Default="00A57EE7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Tudomásul vesszük és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hozzájárulunk, hogy a támogatást nyújtó a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döntés időpontját, a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kedvezményezettjének nevét, a projekt címét,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megvalósítás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ának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hely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szín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ét, a támogatás összegét és a projekt összköltségé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nyilvánosságra hozza.</w:t>
      </w:r>
    </w:p>
    <w:p w:rsidR="00020E60" w:rsidRDefault="00020E60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Pr="00F26B5A" w:rsidRDefault="00020E60" w:rsidP="00D90C1F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– az információs önrendelkezési jogról és az információszabadságról szóló 2011. évi CXII. törvény előírásainak megfelelően –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feltüntetett projektvezető, illetve a Projekt megvalósításában résztvevő személyek személyes adataiknak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 – a Projekt megvalósításának ellenőrzése, az ezzel kapcsolatos intézkedések megtétele, az esetleges igények érvényesítése és a támogatási szerződésben foglaltak teljesítéséhez szükséges együttműködés biztosítása céljából – a projekt zárásától számított 10 évig történő kezeléséhez (ideértve ezen adatok felvételét,</w:t>
      </w:r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tárolását, nyilvánosságra hozatalát is) kifejezetten hozzájárultak. </w:t>
      </w:r>
    </w:p>
    <w:p w:rsidR="00020E60" w:rsidRPr="00D90C1F" w:rsidRDefault="00020E60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86E9B" w:rsidRDefault="00020E60" w:rsidP="00D90C1F">
      <w:pPr>
        <w:spacing w:after="0" w:line="360" w:lineRule="exact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beszámolási és az ellenőrzési tevékenység során az átadott vagy a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személyes adataik fentiek szerinti kezeléséhez történő hozzájárulásáról gondoskod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az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adatok fentieknek megfelelő kezelése az érintettek hozzájárulásával történik.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emzeti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utatási,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ejlesztési és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nnovációs Alapból meghirdetett kutatás-fejlesztési és innovációs pályázatok dokumentumainak és adatainak az információszabadság és a tisztességes eljárás elve szerinti kezeléséről szóló,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honlapján is közzétett utasítását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benyújtásának feltételeként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benyújtásakor elfogadt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 szerinti kezeléséhez kifejezetten hozzájárult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, azt m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agunkra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nézve kötelezőnek ismert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ük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beszámolási és az ellenőrzési tevékenység során átadott vagy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utasításban foglaltak szerinti kezeléséhez hozzájárulnak.</w:t>
      </w:r>
    </w:p>
    <w:p w:rsidR="00411FBF" w:rsidRDefault="00411FBF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Default="00A57EE7" w:rsidP="00D90C1F">
      <w:pPr>
        <w:pStyle w:val="Listaszerbekezds"/>
        <w:widowControl w:val="0"/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rendelkezünk szellemitu</w:t>
      </w:r>
      <w:r w:rsidR="000A2559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lajdon-kezelési szabályzattal.</w:t>
      </w:r>
      <w:r w:rsidR="000A2559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2"/>
      </w:r>
    </w:p>
    <w:p w:rsidR="003E4E00" w:rsidRDefault="003E4E00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40DDB" w:rsidRPr="00140DDB" w:rsidRDefault="00140DDB" w:rsidP="00D90C1F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beszerzett vagy létrehozott eszközök vagyonbiztonságáról a vonatkozó jogszabályoknak és az elvárható gondosság elvének figyelembevételével megfelelően gondoskodunk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ámogatási szerződés időbeli hatálya alatt. Tudomásul vesszük, </w:t>
      </w: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hogy az esetlegesen bekövetkezett károkból eredő anyagi és egyéb következmények bennünket terhelnek.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1414074931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projektjavaslat szerinti tevékenység 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3"/>
      </w:r>
    </w:p>
    <w:p w:rsidR="006B6A62" w:rsidRPr="00FC7409" w:rsidRDefault="006B6A62" w:rsidP="00D90C1F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 xml:space="preserve">folytatásához szükséges hatósági engedélyekkel rendelkezünk. </w:t>
      </w:r>
    </w:p>
    <w:p w:rsidR="006B6A62" w:rsidRPr="00FC7409" w:rsidRDefault="006B6A62" w:rsidP="00D90C1F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6B6A62" w:rsidRPr="00FC7409" w:rsidRDefault="006B6A62" w:rsidP="00D90C1F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6B6A62" w:rsidRPr="00FC7409" w:rsidRDefault="006B6A62" w:rsidP="00D90C1F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megvalósításához nem szükséges hatósági engedély.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finanszírozott, a 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Projekt végrehajtásával összefüggő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beszerzéseink kapcsán ÁFA levonási jogunk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4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FE267A" w:rsidRPr="00FC7409" w:rsidRDefault="00FE267A" w:rsidP="00D90C1F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van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D90C1F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nincs.</w:t>
      </w:r>
    </w:p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tabs>
          <w:tab w:val="left" w:pos="72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96756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5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756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szervezetünk olyan gazdasági tevékenységet, mely egy adott piacon termékek előállítását és/vagy szolgáltatások nyújtását foglalja magában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6"/>
      </w:r>
    </w:p>
    <w:p w:rsidR="00FE267A" w:rsidRPr="00FC7409" w:rsidRDefault="00FE267A" w:rsidP="00D90C1F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folytat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D90C1F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folytat.</w:t>
      </w:r>
    </w:p>
    <w:permEnd w:id="1414074931"/>
    <w:p w:rsidR="00FE267A" w:rsidRPr="00FC7409" w:rsidRDefault="00FE267A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ályázati felhívás és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 által előírt köt</w:t>
      </w:r>
      <w:bookmarkStart w:id="0" w:name="_GoBack"/>
      <w:bookmarkEnd w:id="0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elezően megvalósítandó tevékenységek elvégzését vállaljuk.</w:t>
      </w:r>
    </w:p>
    <w:p w:rsidR="00306D29" w:rsidRPr="00D90C1F" w:rsidRDefault="00306D29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306D29" w:rsidP="00A07C4B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az Áht. 1.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4. pontja, valamint a nemzeti vagyonról szóló 2011. évi CXCVI. törvény 3.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§ (1) bekezdés b) alpontja szerint átlátható szervezetnek minősülünk. </w:t>
      </w:r>
    </w:p>
    <w:p w:rsidR="00A07C4B" w:rsidRPr="00FC7409" w:rsidRDefault="00A07C4B" w:rsidP="00A07C4B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Pr="003E4E00" w:rsidRDefault="00FE267A" w:rsidP="00D90C1F">
      <w:pPr>
        <w:numPr>
          <w:ilvl w:val="0"/>
          <w:numId w:val="1"/>
        </w:numPr>
        <w:tabs>
          <w:tab w:val="num" w:pos="142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E4E00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 projekt megvalósításában rejlő kockázattal tisztában vagyunk és ennek tudatában e kockázatot és a projekt megvalósítását vállaljuk.</w:t>
      </w:r>
    </w:p>
    <w:p w:rsidR="003E4E00" w:rsidRDefault="003E4E00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D90C1F">
      <w:pPr>
        <w:numPr>
          <w:ilvl w:val="0"/>
          <w:numId w:val="1"/>
        </w:numPr>
        <w:tabs>
          <w:tab w:val="num" w:pos="142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Kijelentjük, hogy kötelezően tett vállalások értéke valós adatok alapján került feltüntetésre a pályázat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ban. </w:t>
      </w:r>
    </w:p>
    <w:p w:rsidR="00306D29" w:rsidRPr="00FC7409" w:rsidRDefault="00306D29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D90C1F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535835364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pályázatunk tárgyában támogatási igényt korábban vagy a pályázatunk benyújtásával egyidejűleg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7"/>
      </w:r>
    </w:p>
    <w:p w:rsidR="006B6A62" w:rsidRPr="00FC7409" w:rsidRDefault="006B6A62" w:rsidP="00D90C1F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nyújtottunk be.</w:t>
      </w:r>
    </w:p>
    <w:p w:rsidR="006B6A62" w:rsidRPr="00FC7409" w:rsidRDefault="006B6A62" w:rsidP="00D90C1F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benyújtottunk az alábbiak szerint:</w:t>
      </w:r>
    </w:p>
    <w:p w:rsidR="006B6A62" w:rsidRPr="00FC7409" w:rsidRDefault="006B6A62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D90C1F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Támogatást nyújtó megnevezése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……………………………………………………….</w:t>
      </w:r>
    </w:p>
    <w:p w:rsidR="00C72654" w:rsidRPr="00D90C1F" w:rsidRDefault="006B6A62" w:rsidP="00BD4B83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 benyújtásá</w:t>
      </w:r>
      <w:r w:rsidR="00BD4B83">
        <w:rPr>
          <w:rFonts w:ascii="Garamond" w:eastAsia="Times New Roman" w:hAnsi="Garamond" w:cs="Times New Roman"/>
          <w:sz w:val="24"/>
          <w:szCs w:val="24"/>
          <w:lang w:eastAsia="hu-HU"/>
        </w:rPr>
        <w:t>nak időpontja</w:t>
      </w:r>
      <w:proofErr w:type="gramStart"/>
      <w:r w:rsidR="00BD4B83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="00BD4B83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</w:t>
      </w:r>
    </w:p>
    <w:permEnd w:id="535835364"/>
    <w:p w:rsidR="00D90C1F" w:rsidRPr="00D90C1F" w:rsidRDefault="00D90C1F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90C1F" w:rsidRPr="00D90C1F" w:rsidRDefault="00D90C1F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FE267A" w:rsidP="00D90C1F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amennyiben az adatközlés</w:t>
      </w:r>
      <w:r w:rsidR="001C1565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valótlan, nem teljes, illetve pontatlan,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adatközlésért a felelősség bennünket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terhel.</w:t>
      </w:r>
    </w:p>
    <w:p w:rsidR="006B6A62" w:rsidRPr="00FC7409" w:rsidRDefault="006B6A62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D90C1F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6B6A62" w:rsidRPr="00FC7409" w:rsidRDefault="006B6A62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D90C1F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</w:t>
      </w:r>
      <w:r w:rsidR="0006061D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447226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pontból álló Nyilatkozatokat átolvastuk, megértettük és – mint akaratunkkal mindenben megegyezőt – jóváhagyólag írjuk alá.</w:t>
      </w:r>
    </w:p>
    <w:p w:rsidR="006B6A62" w:rsidRPr="00FC7409" w:rsidRDefault="006B6A62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661391564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………………………….., …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>..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 év ……………………….. hó ….. nap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90C1F" w:rsidRDefault="00D90C1F" w:rsidP="00D90C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90C1F" w:rsidRPr="00FC7409" w:rsidRDefault="00D90C1F" w:rsidP="00D90C1F">
      <w:pPr>
        <w:tabs>
          <w:tab w:val="left" w:pos="2268"/>
          <w:tab w:val="left" w:leader="dot" w:pos="680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D90C1F" w:rsidRPr="00FC7409" w:rsidRDefault="00D90C1F" w:rsidP="00D90C1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cégszerű aláírása</w:t>
      </w:r>
    </w:p>
    <w:p w:rsidR="00D90C1F" w:rsidRPr="00FC7409" w:rsidRDefault="00D90C1F" w:rsidP="00D90C1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90C1F" w:rsidRPr="00FC7409" w:rsidRDefault="00D90C1F" w:rsidP="00D90C1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neve:</w:t>
      </w:r>
    </w:p>
    <w:p w:rsidR="00D90C1F" w:rsidRPr="00FC7409" w:rsidRDefault="00D90C1F" w:rsidP="00D90C1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neve:</w:t>
      </w:r>
    </w:p>
    <w:p w:rsidR="00D90C1F" w:rsidRPr="00FC7409" w:rsidRDefault="00D90C1F" w:rsidP="00D90C1F">
      <w:pPr>
        <w:spacing w:after="0" w:line="240" w:lineRule="auto"/>
        <w:jc w:val="center"/>
        <w:rPr>
          <w:rFonts w:ascii="Garamond" w:eastAsia="Times New Roman" w:hAnsi="Garamond" w:cs="Verdana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beosztása:</w:t>
      </w:r>
    </w:p>
    <w:permEnd w:id="661391564"/>
    <w:p w:rsidR="00524039" w:rsidRPr="00FC7409" w:rsidRDefault="00524039" w:rsidP="00D90C1F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sectPr w:rsidR="00524039" w:rsidRPr="00FC7409" w:rsidSect="00981B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60" w:rsidRDefault="00541260" w:rsidP="00FE267A">
      <w:pPr>
        <w:spacing w:after="0" w:line="240" w:lineRule="auto"/>
      </w:pPr>
      <w:r>
        <w:separator/>
      </w:r>
    </w:p>
  </w:endnote>
  <w:endnote w:type="continuationSeparator" w:id="0">
    <w:p w:rsidR="00541260" w:rsidRDefault="00541260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1F" w:rsidRDefault="00D90C1F" w:rsidP="00D90C1F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D0AC4DB" wp14:editId="412ED8CE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C1F" w:rsidRPr="006347CD" w:rsidRDefault="00D90C1F" w:rsidP="00D90C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D90C1F" w:rsidRDefault="00D90C1F" w:rsidP="00D90C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:rsidR="00D90C1F" w:rsidRDefault="00D90C1F" w:rsidP="00D90C1F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34.05pt;margin-top:.7pt;width:385.3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jKgIAACE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" stroked="f">
              <v:textbox>
                <w:txbxContent>
                  <w:p w:rsidR="00D90C1F" w:rsidRPr="006347CD" w:rsidRDefault="00D90C1F" w:rsidP="00D90C1F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D90C1F" w:rsidRDefault="00D90C1F" w:rsidP="00D90C1F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:rsidR="00D90C1F" w:rsidRDefault="00D90C1F" w:rsidP="00D90C1F"/>
                </w:txbxContent>
              </v:textbox>
              <w10:wrap anchorx="margin"/>
            </v:shape>
          </w:pict>
        </mc:Fallback>
      </mc:AlternateContent>
    </w:r>
  </w:p>
  <w:p w:rsidR="00D90C1F" w:rsidRDefault="00D90C1F" w:rsidP="00D90C1F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40291C" wp14:editId="6175DB94">
              <wp:simplePos x="0" y="0"/>
              <wp:positionH relativeFrom="margin">
                <wp:posOffset>90805</wp:posOffset>
              </wp:positionH>
              <wp:positionV relativeFrom="page">
                <wp:posOffset>9906000</wp:posOffset>
              </wp:positionV>
              <wp:extent cx="5760085" cy="6985"/>
              <wp:effectExtent l="0" t="0" r="12065" b="31115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0pt" to="460.7pt,7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D90C1F" w:rsidRDefault="00D90C1F" w:rsidP="00D90C1F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D90C1F" w:rsidRPr="00C95106" w:rsidRDefault="00D90C1F" w:rsidP="00D90C1F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5908CE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5908CE">
      <w:rPr>
        <w:rFonts w:ascii="Garamond" w:hAnsi="Garamond"/>
        <w:b/>
        <w:noProof/>
        <w:sz w:val="16"/>
        <w:szCs w:val="16"/>
      </w:rPr>
      <w:t>5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1F" w:rsidRDefault="00D90C1F" w:rsidP="00D90C1F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70EC5CC" wp14:editId="3CC7236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C1F" w:rsidRPr="006347CD" w:rsidRDefault="00D90C1F" w:rsidP="00D90C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D90C1F" w:rsidRDefault="00D90C1F" w:rsidP="00D90C1F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D90C1F" w:rsidRDefault="00D90C1F" w:rsidP="00D90C1F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0;text-align:left;margin-left:34.05pt;margin-top:.7pt;width:385.35pt;height: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D90C1F" w:rsidRPr="006347CD" w:rsidRDefault="00D90C1F" w:rsidP="00D90C1F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D90C1F" w:rsidRDefault="00D90C1F" w:rsidP="00D90C1F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D90C1F" w:rsidRDefault="00D90C1F" w:rsidP="00D90C1F"/>
                </w:txbxContent>
              </v:textbox>
              <w10:wrap anchorx="margin"/>
            </v:shape>
          </w:pict>
        </mc:Fallback>
      </mc:AlternateContent>
    </w:r>
  </w:p>
  <w:p w:rsidR="00D90C1F" w:rsidRDefault="00D90C1F" w:rsidP="00D90C1F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A5659B" wp14:editId="6A37C093">
              <wp:simplePos x="0" y="0"/>
              <wp:positionH relativeFrom="margin">
                <wp:posOffset>-12065</wp:posOffset>
              </wp:positionH>
              <wp:positionV relativeFrom="page">
                <wp:posOffset>9938385</wp:posOffset>
              </wp:positionV>
              <wp:extent cx="5759450" cy="6985"/>
              <wp:effectExtent l="0" t="0" r="12700" b="3111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985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95pt,782.55pt" to="452.55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" strokecolor="#b6d37b" strokeweight=".5pt">
              <w10:wrap anchorx="margin" anchory="page"/>
            </v:line>
          </w:pict>
        </mc:Fallback>
      </mc:AlternateContent>
    </w:r>
  </w:p>
  <w:p w:rsidR="00D90C1F" w:rsidRDefault="00D90C1F" w:rsidP="00D90C1F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D90C1F" w:rsidRPr="00C95106" w:rsidRDefault="00D90C1F" w:rsidP="00D90C1F">
    <w:pPr>
      <w:pStyle w:val="llb"/>
      <w:tabs>
        <w:tab w:val="center" w:pos="9072"/>
      </w:tabs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5908CE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5908CE">
      <w:rPr>
        <w:rFonts w:ascii="Garamond" w:hAnsi="Garamond"/>
        <w:b/>
        <w:noProof/>
        <w:sz w:val="16"/>
        <w:szCs w:val="16"/>
      </w:rPr>
      <w:t>5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60" w:rsidRDefault="00541260" w:rsidP="00FE267A">
      <w:pPr>
        <w:spacing w:after="0" w:line="240" w:lineRule="auto"/>
      </w:pPr>
      <w:r>
        <w:separator/>
      </w:r>
    </w:p>
  </w:footnote>
  <w:footnote w:type="continuationSeparator" w:id="0">
    <w:p w:rsidR="00541260" w:rsidRDefault="00541260" w:rsidP="00FE267A">
      <w:pPr>
        <w:spacing w:after="0" w:line="240" w:lineRule="auto"/>
      </w:pPr>
      <w:r>
        <w:continuationSeparator/>
      </w:r>
    </w:p>
  </w:footnote>
  <w:footnote w:id="1">
    <w:p w:rsidR="009F365A" w:rsidRPr="009F365A" w:rsidRDefault="009F365A" w:rsidP="009F365A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F365A">
        <w:rPr>
          <w:rStyle w:val="Lbjegyzet-hivatkozs"/>
          <w:rFonts w:ascii="Garamond" w:hAnsi="Garamond"/>
          <w:sz w:val="22"/>
          <w:szCs w:val="22"/>
        </w:rPr>
        <w:footnoteRef/>
      </w:r>
      <w:r w:rsidRPr="009F365A">
        <w:rPr>
          <w:rFonts w:ascii="Garamond" w:hAnsi="Garamond"/>
          <w:sz w:val="22"/>
          <w:szCs w:val="22"/>
        </w:rPr>
        <w:t xml:space="preserve"> A támogatást nyújtó adatszolgáltatásának és a közzétételnek a módját az európai uniós versenyjogi értelemben vett állami támogatásokkal kapcsolatos eljárásról és a regionális támogatási térképről szóló 37/2011. (III. 22.) Korm. rendelet 18/C. § (3) bekezdése, 18/D §</w:t>
      </w:r>
      <w:proofErr w:type="spellStart"/>
      <w:r w:rsidRPr="009F365A">
        <w:rPr>
          <w:rFonts w:ascii="Garamond" w:hAnsi="Garamond"/>
          <w:sz w:val="22"/>
          <w:szCs w:val="22"/>
        </w:rPr>
        <w:t>-</w:t>
      </w:r>
      <w:proofErr w:type="gramStart"/>
      <w:r w:rsidRPr="009F365A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F365A">
        <w:rPr>
          <w:rFonts w:ascii="Garamond" w:hAnsi="Garamond"/>
          <w:sz w:val="22"/>
          <w:szCs w:val="22"/>
        </w:rPr>
        <w:t xml:space="preserve"> és 6. melléklete szabályozza.</w:t>
      </w:r>
    </w:p>
  </w:footnote>
  <w:footnote w:id="2">
    <w:p w:rsidR="00FC7409" w:rsidRPr="00933D6A" w:rsidRDefault="00FC7409" w:rsidP="00043548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33D6A">
        <w:rPr>
          <w:rStyle w:val="Lbjegyzet-hivatkozs"/>
          <w:rFonts w:ascii="Garamond" w:hAnsi="Garamond"/>
          <w:sz w:val="22"/>
          <w:szCs w:val="22"/>
        </w:rPr>
        <w:footnoteRef/>
      </w:r>
      <w:r w:rsidRPr="00933D6A">
        <w:rPr>
          <w:rFonts w:ascii="Garamond" w:hAnsi="Garamond"/>
          <w:sz w:val="22"/>
          <w:szCs w:val="22"/>
        </w:rPr>
        <w:t xml:space="preserve"> </w:t>
      </w:r>
      <w:r w:rsidRPr="00933D6A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Jelen pont szerinti nyilatkozat költségvetési kutatóhely, közalapítvány, valamint az állami és önkormányzati tulajdonban álló, kutatóhelynek minősülő, közhasznú jogállású nonprofit gazdasági társaság </w:t>
      </w:r>
      <w:r w:rsidR="00043548">
        <w:rPr>
          <w:rFonts w:ascii="Garamond" w:eastAsia="Times New Roman" w:hAnsi="Garamond" w:cs="Times New Roman"/>
          <w:sz w:val="22"/>
          <w:szCs w:val="22"/>
          <w:lang w:eastAsia="hu-HU"/>
        </w:rPr>
        <w:t>kedvezményezettekre</w:t>
      </w:r>
      <w:r w:rsidRPr="00933D6A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vonatkozik.</w:t>
      </w:r>
    </w:p>
  </w:footnote>
  <w:footnote w:id="3">
    <w:p w:rsidR="00FC7409" w:rsidRPr="00933D6A" w:rsidRDefault="00FC7409" w:rsidP="00043548">
      <w:pPr>
        <w:pStyle w:val="Lbjegyzetszveg"/>
        <w:jc w:val="both"/>
        <w:rPr>
          <w:rFonts w:ascii="Verdana" w:hAnsi="Verdana"/>
          <w:sz w:val="22"/>
          <w:szCs w:val="22"/>
        </w:rPr>
      </w:pPr>
      <w:r w:rsidRPr="00FC7409">
        <w:rPr>
          <w:rStyle w:val="Lbjegyzet-hivatkozs"/>
          <w:rFonts w:ascii="Garamond" w:hAnsi="Garamond"/>
        </w:rPr>
        <w:footnoteRef/>
      </w:r>
      <w:r w:rsidRPr="00FC7409">
        <w:rPr>
          <w:rFonts w:ascii="Garamond" w:hAnsi="Garamond"/>
        </w:rPr>
        <w:t xml:space="preserve"> </w:t>
      </w:r>
      <w:r w:rsidRPr="00933D6A">
        <w:rPr>
          <w:rFonts w:ascii="Garamond" w:hAnsi="Garamond"/>
          <w:sz w:val="22"/>
          <w:szCs w:val="22"/>
        </w:rPr>
        <w:t xml:space="preserve">A megfelelő aláhúzandó. </w:t>
      </w:r>
    </w:p>
  </w:footnote>
  <w:footnote w:id="4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5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kutatáshoz, fejlesztéshez és innovációhoz nyújtott állami támogatások keretrendszeréről szóló 2014/C 198/01. számú </w:t>
      </w:r>
      <w:r w:rsidR="00267F31">
        <w:rPr>
          <w:rFonts w:ascii="Garamond" w:hAnsi="Garamond"/>
          <w:sz w:val="22"/>
          <w:szCs w:val="22"/>
        </w:rPr>
        <w:t>b</w:t>
      </w:r>
      <w:r w:rsidRPr="00FC7409">
        <w:rPr>
          <w:rFonts w:ascii="Garamond" w:hAnsi="Garamond"/>
          <w:sz w:val="22"/>
          <w:szCs w:val="22"/>
        </w:rPr>
        <w:t xml:space="preserve">izottsági közleményt figyelembe vételével </w:t>
      </w:r>
    </w:p>
    <w:p w:rsidR="00FC7409" w:rsidRPr="00FC7409" w:rsidRDefault="00FC7409" w:rsidP="00267F31">
      <w:pPr>
        <w:pStyle w:val="Lbjegyzetszveg"/>
        <w:jc w:val="both"/>
        <w:rPr>
          <w:rFonts w:ascii="Garamond" w:hAnsi="Garamond" w:cs="Times New Roman"/>
          <w:color w:val="4F81BD" w:themeColor="accent1"/>
          <w:sz w:val="22"/>
          <w:szCs w:val="22"/>
          <w:u w:val="single"/>
        </w:rPr>
      </w:pPr>
      <w:proofErr w:type="gramStart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http</w:t>
      </w:r>
      <w:proofErr w:type="gramEnd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://eur-lex.europa.eu/legal-content/HU/TXT/?qid=1440747065812&amp;uri=CELEX:52014XC0627(01)</w:t>
      </w:r>
    </w:p>
  </w:footnote>
  <w:footnote w:id="6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7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 és szükség esetén kitöltendő.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1F" w:rsidRPr="00632210" w:rsidRDefault="00D90C1F" w:rsidP="00D90C1F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2BC63478" wp14:editId="6DD7A6F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Pr="00D90C1F" w:rsidRDefault="00D90C1F" w:rsidP="00D90C1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75B6C1" wp14:editId="1BF0B281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0C1F" w:rsidRPr="001A2DEC" w:rsidRDefault="00D90C1F" w:rsidP="00D90C1F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7.05pt;margin-top:97.8pt;width:454.1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p3PgIAAGw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" filled="f" stroked="f" strokeweight=".5pt">
              <v:textbox>
                <w:txbxContent>
                  <w:p w:rsidR="00D90C1F" w:rsidRPr="001A2DEC" w:rsidRDefault="00D90C1F" w:rsidP="00D90C1F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F56CC0"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7BFCAEAA" wp14:editId="27C5B71E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46A479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>
    <w:nsid w:val="140F3DFC"/>
    <w:multiLevelType w:val="hybridMultilevel"/>
    <w:tmpl w:val="D946F482"/>
    <w:lvl w:ilvl="0" w:tplc="A57AA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UT8vGwUPIQnEm9hIrd7VQpZ810=" w:salt="iyMgnWSpNly2X5kWy/PCc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24E54"/>
    <w:rsid w:val="00140DDB"/>
    <w:rsid w:val="0016349E"/>
    <w:rsid w:val="00182CBD"/>
    <w:rsid w:val="0019742F"/>
    <w:rsid w:val="001A3A51"/>
    <w:rsid w:val="001B5E4D"/>
    <w:rsid w:val="001C1565"/>
    <w:rsid w:val="001C1968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D73EA"/>
    <w:rsid w:val="002E516C"/>
    <w:rsid w:val="00306D29"/>
    <w:rsid w:val="00313389"/>
    <w:rsid w:val="0032383B"/>
    <w:rsid w:val="003569C6"/>
    <w:rsid w:val="00357B3C"/>
    <w:rsid w:val="003769F5"/>
    <w:rsid w:val="00377145"/>
    <w:rsid w:val="00391767"/>
    <w:rsid w:val="00395ABB"/>
    <w:rsid w:val="003E48E2"/>
    <w:rsid w:val="003E4E00"/>
    <w:rsid w:val="003E62BD"/>
    <w:rsid w:val="003F0158"/>
    <w:rsid w:val="00411FBF"/>
    <w:rsid w:val="0042403D"/>
    <w:rsid w:val="00437B5C"/>
    <w:rsid w:val="00447226"/>
    <w:rsid w:val="0046715B"/>
    <w:rsid w:val="00495C7A"/>
    <w:rsid w:val="00522061"/>
    <w:rsid w:val="00524039"/>
    <w:rsid w:val="00541260"/>
    <w:rsid w:val="005658F5"/>
    <w:rsid w:val="005908CE"/>
    <w:rsid w:val="005A78A6"/>
    <w:rsid w:val="005D2852"/>
    <w:rsid w:val="005D74F1"/>
    <w:rsid w:val="00614515"/>
    <w:rsid w:val="00627CB6"/>
    <w:rsid w:val="00632A0C"/>
    <w:rsid w:val="00683309"/>
    <w:rsid w:val="006A5412"/>
    <w:rsid w:val="006A5C35"/>
    <w:rsid w:val="006B6A62"/>
    <w:rsid w:val="006D164B"/>
    <w:rsid w:val="00735A80"/>
    <w:rsid w:val="00741FDE"/>
    <w:rsid w:val="00753A3C"/>
    <w:rsid w:val="007917CA"/>
    <w:rsid w:val="00805DC0"/>
    <w:rsid w:val="00834600"/>
    <w:rsid w:val="00846610"/>
    <w:rsid w:val="008574A3"/>
    <w:rsid w:val="00870895"/>
    <w:rsid w:val="008857F3"/>
    <w:rsid w:val="00885E4B"/>
    <w:rsid w:val="00895146"/>
    <w:rsid w:val="008A51C4"/>
    <w:rsid w:val="008C4663"/>
    <w:rsid w:val="008D1E50"/>
    <w:rsid w:val="008D70AE"/>
    <w:rsid w:val="00925C5F"/>
    <w:rsid w:val="0092785E"/>
    <w:rsid w:val="00933D6A"/>
    <w:rsid w:val="0096756E"/>
    <w:rsid w:val="00981B0E"/>
    <w:rsid w:val="00986E9B"/>
    <w:rsid w:val="009B6A65"/>
    <w:rsid w:val="009D3A73"/>
    <w:rsid w:val="009E4EBE"/>
    <w:rsid w:val="009F365A"/>
    <w:rsid w:val="00A05B9F"/>
    <w:rsid w:val="00A0628E"/>
    <w:rsid w:val="00A07C4B"/>
    <w:rsid w:val="00A117F2"/>
    <w:rsid w:val="00A22F6E"/>
    <w:rsid w:val="00A40C52"/>
    <w:rsid w:val="00A425DD"/>
    <w:rsid w:val="00A57EE7"/>
    <w:rsid w:val="00A746ED"/>
    <w:rsid w:val="00A76869"/>
    <w:rsid w:val="00A81820"/>
    <w:rsid w:val="00AB2B84"/>
    <w:rsid w:val="00AB4ADD"/>
    <w:rsid w:val="00AC0D0B"/>
    <w:rsid w:val="00AF4B6F"/>
    <w:rsid w:val="00B213DC"/>
    <w:rsid w:val="00B45257"/>
    <w:rsid w:val="00B45BD5"/>
    <w:rsid w:val="00B57543"/>
    <w:rsid w:val="00BB5F56"/>
    <w:rsid w:val="00BB6289"/>
    <w:rsid w:val="00BC1A41"/>
    <w:rsid w:val="00BD4B83"/>
    <w:rsid w:val="00BE7894"/>
    <w:rsid w:val="00BF0FC1"/>
    <w:rsid w:val="00C422C9"/>
    <w:rsid w:val="00C470AB"/>
    <w:rsid w:val="00C55921"/>
    <w:rsid w:val="00C72654"/>
    <w:rsid w:val="00CB0D00"/>
    <w:rsid w:val="00CB7612"/>
    <w:rsid w:val="00CC0FE0"/>
    <w:rsid w:val="00CE49EC"/>
    <w:rsid w:val="00D00550"/>
    <w:rsid w:val="00D017AF"/>
    <w:rsid w:val="00D21684"/>
    <w:rsid w:val="00D260F8"/>
    <w:rsid w:val="00D31BF7"/>
    <w:rsid w:val="00D35096"/>
    <w:rsid w:val="00D40FC3"/>
    <w:rsid w:val="00D665FA"/>
    <w:rsid w:val="00D70DBB"/>
    <w:rsid w:val="00D8750A"/>
    <w:rsid w:val="00D90C1F"/>
    <w:rsid w:val="00DB2C28"/>
    <w:rsid w:val="00DE17CB"/>
    <w:rsid w:val="00DE5DE1"/>
    <w:rsid w:val="00E16A76"/>
    <w:rsid w:val="00E171DC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10A"/>
    <w:rsid w:val="00EB5845"/>
    <w:rsid w:val="00EC0A42"/>
    <w:rsid w:val="00EC7BFC"/>
    <w:rsid w:val="00ED20A0"/>
    <w:rsid w:val="00F102AA"/>
    <w:rsid w:val="00F26B5A"/>
    <w:rsid w:val="00F50353"/>
    <w:rsid w:val="00F62EEA"/>
    <w:rsid w:val="00FA3C80"/>
    <w:rsid w:val="00FC7409"/>
    <w:rsid w:val="00FE0A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74FA-3147-4BA1-A199-4977CE6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8363</Characters>
  <Application>Microsoft Office Word</Application>
  <DocSecurity>8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Baranyi Judit</cp:lastModifiedBy>
  <cp:revision>3</cp:revision>
  <cp:lastPrinted>2017-02-28T14:58:00Z</cp:lastPrinted>
  <dcterms:created xsi:type="dcterms:W3CDTF">2018-04-04T07:44:00Z</dcterms:created>
  <dcterms:modified xsi:type="dcterms:W3CDTF">2018-04-04T07:45:00Z</dcterms:modified>
</cp:coreProperties>
</file>